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4D88" w14:textId="77777777" w:rsidR="003459F5" w:rsidRPr="00A57C99" w:rsidRDefault="003459F5" w:rsidP="003459F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320" w:type="dxa"/>
        <w:tblInd w:w="-526" w:type="dxa"/>
        <w:tblLook w:val="04A0" w:firstRow="1" w:lastRow="0" w:firstColumn="1" w:lastColumn="0" w:noHBand="0" w:noVBand="1"/>
      </w:tblPr>
      <w:tblGrid>
        <w:gridCol w:w="5159"/>
        <w:gridCol w:w="5161"/>
      </w:tblGrid>
      <w:tr w:rsidR="003459F5" w:rsidRPr="00E605CC" w14:paraId="10247045" w14:textId="77777777" w:rsidTr="00844F78">
        <w:trPr>
          <w:trHeight w:val="1753"/>
        </w:trPr>
        <w:tc>
          <w:tcPr>
            <w:tcW w:w="10320" w:type="dxa"/>
            <w:gridSpan w:val="2"/>
          </w:tcPr>
          <w:p w14:paraId="534823AF" w14:textId="47F5CACB" w:rsidR="003459F5" w:rsidRPr="00E605CC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D4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 Алтынсарин атындағы мектеп-лицейі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D53F9D0" w14:textId="77777777" w:rsidR="00FD40F3" w:rsidRPr="00FD40F3" w:rsidRDefault="00FD40F3" w:rsidP="00FD40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D40F3">
              <w:rPr>
                <w:rFonts w:ascii="Times New Roman" w:eastAsia="Tahoma" w:hAnsi="Times New Roman" w:cs="Times New Roman"/>
                <w:bCs/>
                <w:iCs/>
                <w:color w:val="000000"/>
                <w:position w:val="1"/>
                <w:sz w:val="24"/>
                <w:szCs w:val="24"/>
                <w:lang w:val="kk-KZ"/>
              </w:rPr>
              <w:t xml:space="preserve">Қазақ тілі мен әдебиеті </w:t>
            </w:r>
          </w:p>
          <w:p w14:paraId="0B4FAB81" w14:textId="4DB5F7A9" w:rsidR="003459F5" w:rsidRPr="00FD40F3" w:rsidRDefault="00FD40F3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0F3">
              <w:rPr>
                <w:rFonts w:ascii="Times New Roman" w:eastAsia="Tahoma" w:hAnsi="Times New Roman" w:cs="Times New Roman"/>
                <w:bCs/>
                <w:iCs/>
                <w:color w:val="000000"/>
                <w:position w:val="1"/>
                <w:sz w:val="24"/>
                <w:szCs w:val="24"/>
                <w:lang w:val="kk-KZ" w:eastAsia="ru-RU"/>
              </w:rPr>
              <w:t>10-сынып Т2</w:t>
            </w:r>
          </w:p>
          <w:p w14:paraId="0A733C06" w14:textId="0F51907D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FD40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29.04.2024</w:t>
            </w:r>
            <w:r w:rsidRPr="00E60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Мұғалімнің аты-жөні: </w:t>
            </w:r>
            <w:r w:rsidR="00FD4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Тукенова Д.Б.</w:t>
            </w:r>
          </w:p>
          <w:p w14:paraId="4720B9B7" w14:textId="73376957" w:rsidR="00FD40F3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Топ:</w:t>
            </w:r>
            <w:r w:rsidR="00FD4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  <w:p w14:paraId="7F1CD500" w14:textId="3416B9F7" w:rsidR="003459F5" w:rsidRPr="00B977E4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  <w:r w:rsidR="00844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</w:t>
            </w:r>
            <w:r w:rsidR="00844F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</w:tr>
      <w:tr w:rsidR="003459F5" w:rsidRPr="00E605CC" w14:paraId="07C54CEB" w14:textId="77777777" w:rsidTr="008A454B">
        <w:trPr>
          <w:trHeight w:val="415"/>
        </w:trPr>
        <w:tc>
          <w:tcPr>
            <w:tcW w:w="5159" w:type="dxa"/>
          </w:tcPr>
          <w:p w14:paraId="60F3B67F" w14:textId="66E8F7BE" w:rsidR="003459F5" w:rsidRPr="001D6E8E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атауы</w:t>
            </w:r>
            <w:r w:rsidR="00FD4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844F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</w:tc>
        <w:tc>
          <w:tcPr>
            <w:tcW w:w="5161" w:type="dxa"/>
          </w:tcPr>
          <w:p w14:paraId="00ACFF28" w14:textId="77777777" w:rsidR="003459F5" w:rsidRPr="001D6E8E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технологияны пайдаланудағы теңсіздік</w:t>
            </w:r>
          </w:p>
        </w:tc>
      </w:tr>
      <w:tr w:rsidR="003459F5" w:rsidRPr="006314D1" w14:paraId="024195A3" w14:textId="77777777" w:rsidTr="008A454B">
        <w:trPr>
          <w:trHeight w:val="566"/>
        </w:trPr>
        <w:tc>
          <w:tcPr>
            <w:tcW w:w="5159" w:type="dxa"/>
          </w:tcPr>
          <w:p w14:paraId="37248D5E" w14:textId="77777777" w:rsidR="003459F5" w:rsidRPr="00E605CC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5161" w:type="dxa"/>
          </w:tcPr>
          <w:p w14:paraId="6D9EDAED" w14:textId="12752B03" w:rsidR="003459F5" w:rsidRPr="00844F78" w:rsidRDefault="003459F5" w:rsidP="00844F78">
            <w:pPr>
              <w:kinsoku w:val="0"/>
              <w:overflowPunct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Шаханов</w:t>
            </w:r>
            <w:r w:rsidRPr="00D50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«Компьютер басты жарты адамдар»</w:t>
            </w:r>
          </w:p>
        </w:tc>
      </w:tr>
      <w:tr w:rsidR="003459F5" w:rsidRPr="00FA0AF2" w14:paraId="4D431A2E" w14:textId="77777777" w:rsidTr="008A454B">
        <w:trPr>
          <w:trHeight w:val="1279"/>
        </w:trPr>
        <w:tc>
          <w:tcPr>
            <w:tcW w:w="5159" w:type="dxa"/>
          </w:tcPr>
          <w:p w14:paraId="2916321B" w14:textId="77777777" w:rsidR="003459F5" w:rsidRPr="00E605CC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бағдарламасынан алынған оқу мақсаттары</w:t>
            </w:r>
          </w:p>
        </w:tc>
        <w:tc>
          <w:tcPr>
            <w:tcW w:w="5161" w:type="dxa"/>
          </w:tcPr>
          <w:p w14:paraId="538D0FE0" w14:textId="48C67A98" w:rsidR="003459F5" w:rsidRDefault="00FD40F3" w:rsidP="008A45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10.2.6.1 М</w:t>
            </w:r>
            <w:r w:rsidR="003459F5" w:rsidRPr="00204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әтіндердегі  ақпараттарды салыстыру, негізгі идеясын түсіндіру;</w:t>
            </w:r>
          </w:p>
          <w:p w14:paraId="65A6DB97" w14:textId="41581A72" w:rsidR="003459F5" w:rsidRPr="001D6E8E" w:rsidRDefault="003459F5" w:rsidP="001253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E8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10.3.3.1 әдеби шығармада көтерілген әлеуметтік-қоғамдық мәс</w:t>
            </w:r>
            <w:r w:rsidR="00FD40F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елені талдау және </w:t>
            </w:r>
            <w:r w:rsidR="00FD40F3" w:rsidRPr="00FD40F3">
              <w:rPr>
                <w:rFonts w:ascii="Times New Roman" w:eastAsia="+mn-ea" w:hAnsi="Times New Roman" w:cs="Times New Roman"/>
                <w:iCs/>
                <w:color w:val="000000"/>
                <w:kern w:val="24"/>
                <w:sz w:val="24"/>
                <w:szCs w:val="24"/>
                <w:lang w:val="kk-KZ"/>
              </w:rPr>
              <w:t>ақпараттың шынайылығы мен нақтылығын анықтау</w:t>
            </w:r>
          </w:p>
        </w:tc>
      </w:tr>
      <w:tr w:rsidR="003459F5" w:rsidRPr="00FA0AF2" w14:paraId="58A5792E" w14:textId="77777777" w:rsidTr="008A454B">
        <w:trPr>
          <w:trHeight w:val="459"/>
        </w:trPr>
        <w:tc>
          <w:tcPr>
            <w:tcW w:w="5159" w:type="dxa"/>
          </w:tcPr>
          <w:p w14:paraId="225026E3" w14:textId="77777777" w:rsidR="003459F5" w:rsidRPr="00E605CC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5161" w:type="dxa"/>
          </w:tcPr>
          <w:p w14:paraId="77F09393" w14:textId="77777777" w:rsidR="003459F5" w:rsidRDefault="003459F5" w:rsidP="008A454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Оқушылардың барлығы: </w:t>
            </w:r>
          </w:p>
          <w:p w14:paraId="635A68AF" w14:textId="17E5CB08" w:rsidR="003459F5" w:rsidRDefault="00FD40F3" w:rsidP="008A454B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3459F5">
              <w:rPr>
                <w:rFonts w:ascii="Times New Roman" w:hAnsi="Times New Roman"/>
                <w:sz w:val="24"/>
                <w:szCs w:val="24"/>
                <w:lang w:val="kk-KZ"/>
              </w:rPr>
              <w:t>әтіндердегі ақпараттарды біледі. Әдеби шығармада көтерілген әлеуметтік-қоғамдық мәселені анықтайды.</w:t>
            </w:r>
          </w:p>
          <w:p w14:paraId="1E6EEC33" w14:textId="77777777" w:rsidR="003459F5" w:rsidRDefault="003459F5" w:rsidP="008A454B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көбісі:</w:t>
            </w:r>
          </w:p>
          <w:p w14:paraId="20682637" w14:textId="6BDED42D" w:rsidR="003459F5" w:rsidRDefault="00FD40F3" w:rsidP="008A454B">
            <w:pPr>
              <w:pStyle w:val="a6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М</w:t>
            </w:r>
            <w:r w:rsidR="003459F5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әтіндердегі ақпараттарды салыстырады. Әдеби шығармада көтерілген әлеуметтік-қоғамдық мәселені талдайды.</w:t>
            </w:r>
          </w:p>
          <w:p w14:paraId="568EBC9C" w14:textId="77777777" w:rsidR="003459F5" w:rsidRDefault="003459F5" w:rsidP="008A454B">
            <w:pPr>
              <w:pStyle w:val="a6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Оқушылардың кейбірі: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ab/>
            </w:r>
          </w:p>
          <w:p w14:paraId="3CE68217" w14:textId="1CEFFD6E" w:rsidR="003459F5" w:rsidRDefault="00FD40F3" w:rsidP="008A454B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</w:t>
            </w:r>
            <w:r w:rsidR="003459F5">
              <w:rPr>
                <w:rFonts w:ascii="Times New Roman" w:hAnsi="Times New Roman"/>
                <w:sz w:val="24"/>
                <w:lang w:val="kk-KZ"/>
              </w:rPr>
              <w:t>әтіндердегі ақпараттарды салыстыра отырып, негізгі идеясын анықтайды.</w:t>
            </w:r>
          </w:p>
          <w:p w14:paraId="721988E4" w14:textId="77777777" w:rsidR="003459F5" w:rsidRPr="00E605CC" w:rsidRDefault="003459F5" w:rsidP="008A45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Әдеби шығармада көтерілген әлеуметтік-қоғамдық мәселені талдай отырып, кейіпкерлерді шынайы өмірмен салыстырады.</w:t>
            </w:r>
          </w:p>
        </w:tc>
      </w:tr>
      <w:tr w:rsidR="003459F5" w:rsidRPr="001D6E8E" w14:paraId="2DEC58A2" w14:textId="77777777" w:rsidTr="008A454B">
        <w:trPr>
          <w:trHeight w:val="459"/>
        </w:trPr>
        <w:tc>
          <w:tcPr>
            <w:tcW w:w="5159" w:type="dxa"/>
          </w:tcPr>
          <w:p w14:paraId="5F26B832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кретерийлері</w:t>
            </w:r>
          </w:p>
        </w:tc>
        <w:tc>
          <w:tcPr>
            <w:tcW w:w="5161" w:type="dxa"/>
          </w:tcPr>
          <w:p w14:paraId="0A0744CE" w14:textId="1E83B555" w:rsidR="003459F5" w:rsidRPr="001D6E8E" w:rsidRDefault="00FD40F3" w:rsidP="008A454B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3459F5" w:rsidRPr="001D6E8E">
              <w:rPr>
                <w:rFonts w:ascii="Times New Roman" w:hAnsi="Times New Roman"/>
                <w:sz w:val="24"/>
                <w:szCs w:val="24"/>
                <w:lang w:val="kk-KZ"/>
              </w:rPr>
              <w:t>әтіндерді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 н</w:t>
            </w:r>
            <w:r w:rsidR="003459F5" w:rsidRPr="001D6E8E">
              <w:rPr>
                <w:rFonts w:ascii="Times New Roman" w:hAnsi="Times New Roman"/>
                <w:sz w:val="24"/>
                <w:szCs w:val="24"/>
                <w:lang w:val="kk-KZ"/>
              </w:rPr>
              <w:t>егізгі идеясын анықтайды;</w:t>
            </w:r>
          </w:p>
          <w:p w14:paraId="53E75200" w14:textId="77777777" w:rsidR="003459F5" w:rsidRPr="001D6E8E" w:rsidRDefault="003459F5" w:rsidP="008A454B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E8E">
              <w:rPr>
                <w:rFonts w:ascii="Times New Roman" w:hAnsi="Times New Roman"/>
                <w:sz w:val="24"/>
                <w:szCs w:val="24"/>
                <w:lang w:val="kk-KZ"/>
              </w:rPr>
              <w:t>Әдеби шығармадағы көтерілген мәселені талдайды.</w:t>
            </w:r>
          </w:p>
          <w:p w14:paraId="6C41A88F" w14:textId="77777777" w:rsidR="003459F5" w:rsidRDefault="003459F5" w:rsidP="008A454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D6E8E">
              <w:rPr>
                <w:rFonts w:ascii="Times New Roman" w:hAnsi="Times New Roman"/>
                <w:sz w:val="24"/>
                <w:szCs w:val="24"/>
                <w:lang w:val="kk-KZ"/>
              </w:rPr>
              <w:t>Кейіпкерлерді шынайы өмірмен салыстырады.</w:t>
            </w:r>
          </w:p>
        </w:tc>
      </w:tr>
      <w:tr w:rsidR="003459F5" w:rsidRPr="001D6E8E" w14:paraId="0911FC5E" w14:textId="77777777" w:rsidTr="00844F78">
        <w:trPr>
          <w:trHeight w:val="334"/>
        </w:trPr>
        <w:tc>
          <w:tcPr>
            <w:tcW w:w="5159" w:type="dxa"/>
          </w:tcPr>
          <w:p w14:paraId="5F10FADE" w14:textId="77777777" w:rsidR="003459F5" w:rsidRPr="00E605CC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дағдылары</w:t>
            </w:r>
          </w:p>
        </w:tc>
        <w:tc>
          <w:tcPr>
            <w:tcW w:w="5161" w:type="dxa"/>
          </w:tcPr>
          <w:p w14:paraId="29750372" w14:textId="77777777" w:rsidR="003459F5" w:rsidRPr="001D6E8E" w:rsidRDefault="003459F5" w:rsidP="008A454B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E8E">
              <w:rPr>
                <w:rFonts w:ascii="Times New Roman" w:hAnsi="Times New Roman"/>
                <w:sz w:val="24"/>
                <w:szCs w:val="24"/>
                <w:lang w:val="kk-KZ"/>
              </w:rPr>
              <w:t>Білу, түсіну, қолдану</w:t>
            </w:r>
          </w:p>
        </w:tc>
      </w:tr>
      <w:tr w:rsidR="003459F5" w:rsidRPr="00FA0AF2" w14:paraId="18A3C81B" w14:textId="77777777" w:rsidTr="008A454B">
        <w:trPr>
          <w:trHeight w:val="488"/>
        </w:trPr>
        <w:tc>
          <w:tcPr>
            <w:tcW w:w="5159" w:type="dxa"/>
          </w:tcPr>
          <w:p w14:paraId="120B4E5C" w14:textId="77777777" w:rsidR="003459F5" w:rsidRPr="00E605CC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5161" w:type="dxa"/>
          </w:tcPr>
          <w:p w14:paraId="56C9D957" w14:textId="77777777" w:rsidR="003459F5" w:rsidRPr="00E605CC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 мәдениетін жетілдіру үшін қолдануға ұсынылған тілдік оралымдар</w:t>
            </w:r>
            <w:r w:rsidRPr="00E6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менің ойымша, қорыта келе </w:t>
            </w:r>
          </w:p>
        </w:tc>
      </w:tr>
      <w:tr w:rsidR="003459F5" w:rsidRPr="006314D1" w14:paraId="48BC6034" w14:textId="77777777" w:rsidTr="00844F78">
        <w:trPr>
          <w:trHeight w:val="280"/>
        </w:trPr>
        <w:tc>
          <w:tcPr>
            <w:tcW w:w="5159" w:type="dxa"/>
          </w:tcPr>
          <w:p w14:paraId="5E40840E" w14:textId="77777777" w:rsidR="003459F5" w:rsidRPr="006314D1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әнаралық байланыс</w:t>
            </w:r>
          </w:p>
        </w:tc>
        <w:tc>
          <w:tcPr>
            <w:tcW w:w="5161" w:type="dxa"/>
          </w:tcPr>
          <w:p w14:paraId="6C16FB87" w14:textId="77777777" w:rsidR="003459F5" w:rsidRPr="006314D1" w:rsidRDefault="003459F5" w:rsidP="008A454B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Тарих, география</w:t>
            </w:r>
          </w:p>
        </w:tc>
      </w:tr>
    </w:tbl>
    <w:p w14:paraId="7DC395F6" w14:textId="77777777" w:rsidR="003459F5" w:rsidRPr="00E605CC" w:rsidRDefault="003459F5" w:rsidP="003459F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XSpec="center" w:tblpY="33"/>
        <w:tblOverlap w:val="never"/>
        <w:tblW w:w="10349" w:type="dxa"/>
        <w:tblLayout w:type="fixed"/>
        <w:tblLook w:val="04A0" w:firstRow="1" w:lastRow="0" w:firstColumn="1" w:lastColumn="0" w:noHBand="0" w:noVBand="1"/>
      </w:tblPr>
      <w:tblGrid>
        <w:gridCol w:w="2347"/>
        <w:gridCol w:w="5450"/>
        <w:gridCol w:w="2552"/>
      </w:tblGrid>
      <w:tr w:rsidR="003459F5" w:rsidRPr="00E605CC" w14:paraId="68BC673C" w14:textId="77777777" w:rsidTr="00B6296A">
        <w:trPr>
          <w:trHeight w:val="697"/>
        </w:trPr>
        <w:tc>
          <w:tcPr>
            <w:tcW w:w="2347" w:type="dxa"/>
          </w:tcPr>
          <w:p w14:paraId="535CEDDC" w14:textId="77777777" w:rsidR="003459F5" w:rsidRPr="00E605CC" w:rsidRDefault="003459F5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0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Жоспарланатын уақыт</w:t>
            </w:r>
          </w:p>
        </w:tc>
        <w:tc>
          <w:tcPr>
            <w:tcW w:w="5450" w:type="dxa"/>
          </w:tcPr>
          <w:p w14:paraId="2F1DF58D" w14:textId="77777777" w:rsidR="003459F5" w:rsidRPr="00E605CC" w:rsidRDefault="003459F5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0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 бойынша орындалуы тиіс іс-әрекеттер</w:t>
            </w:r>
          </w:p>
        </w:tc>
        <w:tc>
          <w:tcPr>
            <w:tcW w:w="2552" w:type="dxa"/>
          </w:tcPr>
          <w:p w14:paraId="2B61F9E4" w14:textId="77777777" w:rsidR="003459F5" w:rsidRPr="00E605CC" w:rsidRDefault="003459F5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0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Дереккөздер</w:t>
            </w:r>
          </w:p>
        </w:tc>
      </w:tr>
      <w:tr w:rsidR="003459F5" w:rsidRPr="00194FAA" w14:paraId="2C8B0163" w14:textId="77777777" w:rsidTr="00844F78">
        <w:trPr>
          <w:trHeight w:val="1121"/>
        </w:trPr>
        <w:tc>
          <w:tcPr>
            <w:tcW w:w="2347" w:type="dxa"/>
          </w:tcPr>
          <w:p w14:paraId="1ED1469C" w14:textId="77777777" w:rsidR="003459F5" w:rsidRPr="00E605CC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Сабақтың басы </w:t>
            </w:r>
          </w:p>
          <w:p w14:paraId="5D8E9208" w14:textId="77777777" w:rsidR="003459F5" w:rsidRPr="00E605CC" w:rsidRDefault="003459F5" w:rsidP="008A4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787B88" w14:textId="28B3685F" w:rsidR="003459F5" w:rsidRPr="00E605CC" w:rsidRDefault="00BD58F3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3459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14:paraId="4827E154" w14:textId="77777777" w:rsidR="003459F5" w:rsidRPr="00E605CC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FC33F3" w14:textId="77777777" w:rsidR="003459F5" w:rsidRPr="00E605CC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B673B9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826C1B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7A10DD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E5CBF2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CDDEB4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0A3F2B" w14:textId="77777777" w:rsidR="00844F78" w:rsidRDefault="00844F78" w:rsidP="006439F2">
            <w:pP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8"/>
                <w:szCs w:val="28"/>
                <w:lang w:val="kk-KZ"/>
              </w:rPr>
            </w:pPr>
          </w:p>
          <w:p w14:paraId="0F265281" w14:textId="77777777" w:rsidR="00844F78" w:rsidRDefault="00844F78" w:rsidP="006439F2">
            <w:pP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8"/>
                <w:szCs w:val="28"/>
                <w:lang w:val="kk-KZ"/>
              </w:rPr>
            </w:pPr>
          </w:p>
          <w:p w14:paraId="4C37D855" w14:textId="77777777" w:rsidR="00844F78" w:rsidRDefault="00844F78" w:rsidP="006439F2">
            <w:pP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8"/>
                <w:szCs w:val="28"/>
                <w:lang w:val="kk-KZ"/>
              </w:rPr>
            </w:pPr>
          </w:p>
          <w:p w14:paraId="15731AEF" w14:textId="77777777" w:rsidR="00844F78" w:rsidRDefault="00844F78" w:rsidP="006439F2">
            <w:pP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8"/>
                <w:szCs w:val="28"/>
                <w:lang w:val="kk-KZ"/>
              </w:rPr>
            </w:pPr>
          </w:p>
          <w:p w14:paraId="7BDD056F" w14:textId="77777777" w:rsidR="00844F78" w:rsidRDefault="00844F78" w:rsidP="006439F2">
            <w:pP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8"/>
                <w:szCs w:val="28"/>
                <w:lang w:val="kk-KZ"/>
              </w:rPr>
            </w:pPr>
          </w:p>
          <w:p w14:paraId="69265F85" w14:textId="77777777" w:rsidR="00844F78" w:rsidRDefault="00844F78" w:rsidP="006439F2">
            <w:pP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8"/>
                <w:szCs w:val="28"/>
                <w:lang w:val="kk-KZ"/>
              </w:rPr>
            </w:pPr>
          </w:p>
          <w:p w14:paraId="002B5640" w14:textId="77777777" w:rsidR="00844F78" w:rsidRDefault="00844F78" w:rsidP="006439F2">
            <w:pP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8"/>
                <w:szCs w:val="28"/>
                <w:lang w:val="kk-KZ"/>
              </w:rPr>
            </w:pPr>
          </w:p>
          <w:p w14:paraId="05B7CCD2" w14:textId="77777777" w:rsidR="00BD58F3" w:rsidRDefault="00BD58F3" w:rsidP="006439F2">
            <w:pP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8"/>
                <w:szCs w:val="28"/>
                <w:lang w:val="kk-KZ"/>
              </w:rPr>
            </w:pPr>
          </w:p>
          <w:p w14:paraId="773952A0" w14:textId="77777777" w:rsidR="00BD58F3" w:rsidRDefault="00BD58F3" w:rsidP="006439F2">
            <w:pP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8"/>
                <w:szCs w:val="28"/>
                <w:lang w:val="kk-KZ"/>
              </w:rPr>
            </w:pPr>
          </w:p>
          <w:p w14:paraId="6BDB07FA" w14:textId="77777777" w:rsidR="00BD58F3" w:rsidRDefault="00BD58F3" w:rsidP="006439F2">
            <w:pP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8"/>
                <w:szCs w:val="28"/>
                <w:lang w:val="kk-KZ"/>
              </w:rPr>
            </w:pPr>
          </w:p>
          <w:p w14:paraId="27568D55" w14:textId="77777777" w:rsidR="006439F2" w:rsidRPr="006439F2" w:rsidRDefault="006439F2" w:rsidP="006439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39F2"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8"/>
                <w:szCs w:val="28"/>
                <w:lang w:val="kk-KZ"/>
              </w:rPr>
              <w:t>Жаңа сабақтың тақырыбы:</w:t>
            </w:r>
          </w:p>
          <w:p w14:paraId="127A5027" w14:textId="77777777" w:rsidR="006439F2" w:rsidRDefault="006439F2" w:rsidP="006439F2">
            <w:pP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4"/>
                <w:szCs w:val="24"/>
                <w:lang w:val="kk-KZ"/>
              </w:rPr>
            </w:pPr>
          </w:p>
          <w:p w14:paraId="7961AF6C" w14:textId="1F250FC7" w:rsidR="006439F2" w:rsidRDefault="00BD58F3" w:rsidP="006439F2">
            <w:pP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4"/>
                <w:szCs w:val="24"/>
                <w:lang w:val="kk-KZ"/>
              </w:rPr>
              <w:t>5 минут</w:t>
            </w:r>
          </w:p>
          <w:p w14:paraId="3393B879" w14:textId="77777777" w:rsidR="006439F2" w:rsidRDefault="006439F2" w:rsidP="006439F2">
            <w:pP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4"/>
                <w:szCs w:val="24"/>
                <w:lang w:val="kk-KZ"/>
              </w:rPr>
            </w:pPr>
          </w:p>
          <w:p w14:paraId="48980F1E" w14:textId="77777777" w:rsidR="003459F5" w:rsidRPr="006439F2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88C8E5" w14:textId="77777777" w:rsidR="003459F5" w:rsidRPr="006439F2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8FA83E" w14:textId="77777777" w:rsidR="003459F5" w:rsidRPr="006439F2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36556D" w14:textId="77777777" w:rsidR="003459F5" w:rsidRPr="006439F2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77F6A9" w14:textId="77777777" w:rsidR="003459F5" w:rsidRPr="006439F2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3E96D9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2DE8D0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492F48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E793FD" w14:textId="77777777" w:rsidR="00BD58F3" w:rsidRDefault="00BD58F3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1EBE74" w14:textId="1AB78B04" w:rsidR="003459F5" w:rsidRDefault="006439F2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сөзддер</w:t>
            </w:r>
          </w:p>
          <w:p w14:paraId="487D30F9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CC8937" w14:textId="0305829C" w:rsidR="003459F5" w:rsidRDefault="00BD58F3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B62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14:paraId="12B8C4C5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617F79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6430DB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B30A9D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5EB0F7" w14:textId="77777777" w:rsidR="00935E60" w:rsidRDefault="00935E60" w:rsidP="008A454B">
            <w:pP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4"/>
                <w:szCs w:val="24"/>
                <w:lang w:val="kk-KZ"/>
              </w:rPr>
            </w:pPr>
          </w:p>
          <w:p w14:paraId="13B7E4E0" w14:textId="77777777" w:rsidR="00935E60" w:rsidRDefault="00935E60" w:rsidP="008A454B">
            <w:pP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4"/>
                <w:szCs w:val="24"/>
                <w:lang w:val="kk-KZ"/>
              </w:rPr>
            </w:pPr>
          </w:p>
          <w:p w14:paraId="10D4237E" w14:textId="77777777" w:rsidR="00935E60" w:rsidRDefault="00935E60" w:rsidP="008A454B">
            <w:pP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4"/>
                <w:szCs w:val="24"/>
                <w:lang w:val="kk-KZ"/>
              </w:rPr>
            </w:pPr>
          </w:p>
          <w:p w14:paraId="2DAB06B2" w14:textId="15B024F0" w:rsidR="003459F5" w:rsidRDefault="006439F2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9F2"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4"/>
                <w:szCs w:val="24"/>
                <w:lang w:val="kk-KZ"/>
              </w:rPr>
              <w:t>Мұхтар Шахановтың</w:t>
            </w:r>
            <w: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4"/>
                <w:szCs w:val="24"/>
                <w:lang w:val="kk-KZ"/>
              </w:rPr>
              <w:t xml:space="preserve"> өмір </w:t>
            </w:r>
            <w: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4"/>
                <w:szCs w:val="24"/>
                <w:lang w:val="kk-KZ"/>
              </w:rPr>
              <w:lastRenderedPageBreak/>
              <w:t>жолы</w:t>
            </w:r>
          </w:p>
          <w:p w14:paraId="152CB674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0D742B" w14:textId="77777777" w:rsidR="00844F78" w:rsidRDefault="00844F78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85EF48" w14:textId="77777777" w:rsidR="003459F5" w:rsidRPr="00051023" w:rsidRDefault="003459F5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0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14:paraId="3239696F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8E9DB7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455FE0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7C11E1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C6C82B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F9F4E1" w14:textId="1EAF6915" w:rsidR="003459F5" w:rsidRDefault="00B6296A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3459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14:paraId="33346515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16AE84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3200A2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4EF1EF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A448AC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84C912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D09599" w14:textId="77777777" w:rsidR="00B6296A" w:rsidRDefault="00B6296A" w:rsidP="00F15850">
            <w:pPr>
              <w:kinsoku w:val="0"/>
              <w:overflowPunct w:val="0"/>
              <w:textAlignment w:val="baseline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  <w:p w14:paraId="6507CBDF" w14:textId="77777777" w:rsidR="00B6296A" w:rsidRDefault="00B6296A" w:rsidP="00F15850">
            <w:pPr>
              <w:kinsoku w:val="0"/>
              <w:overflowPunct w:val="0"/>
              <w:textAlignment w:val="baseline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  <w:p w14:paraId="77251A2D" w14:textId="77777777" w:rsidR="00B6296A" w:rsidRDefault="00B6296A" w:rsidP="00F15850">
            <w:pPr>
              <w:kinsoku w:val="0"/>
              <w:overflowPunct w:val="0"/>
              <w:textAlignment w:val="baseline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  <w:p w14:paraId="656A2D53" w14:textId="77777777" w:rsidR="00B6296A" w:rsidRDefault="00B6296A" w:rsidP="00F15850">
            <w:pPr>
              <w:kinsoku w:val="0"/>
              <w:overflowPunct w:val="0"/>
              <w:textAlignment w:val="baseline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  <w:p w14:paraId="307FA048" w14:textId="4A5F1867" w:rsidR="00B6296A" w:rsidRPr="00B6296A" w:rsidRDefault="00F15850" w:rsidP="00B6296A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585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Оқылым.</w:t>
            </w:r>
          </w:p>
          <w:p w14:paraId="24BC8305" w14:textId="77777777" w:rsidR="003459F5" w:rsidRDefault="003459F5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0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14:paraId="6EFB2663" w14:textId="77777777" w:rsidR="003459F5" w:rsidRDefault="003459F5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мин</w:t>
            </w:r>
          </w:p>
          <w:p w14:paraId="33FCA06C" w14:textId="77777777" w:rsidR="003459F5" w:rsidRDefault="003459F5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A31DD5" w14:textId="77777777" w:rsidR="003459F5" w:rsidRDefault="003459F5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BC62F8" w14:textId="1ADC2B8B" w:rsidR="003459F5" w:rsidRDefault="00BD58F3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</w:t>
            </w:r>
          </w:p>
          <w:p w14:paraId="572DC831" w14:textId="77777777" w:rsidR="003459F5" w:rsidRDefault="003459F5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265E2A2" w14:textId="77777777" w:rsidR="003459F5" w:rsidRDefault="003459F5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B42ABB" w14:textId="77777777" w:rsidR="003459F5" w:rsidRDefault="003459F5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D82585" w14:textId="77777777" w:rsidR="003459F5" w:rsidRDefault="003459F5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243422" w14:textId="77777777" w:rsidR="003459F5" w:rsidRDefault="003459F5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F0EDDF" w14:textId="77777777" w:rsidR="003459F5" w:rsidRDefault="003459F5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E23E9B" w14:textId="77777777" w:rsidR="003459F5" w:rsidRDefault="003459F5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38EE3B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182912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EC7700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9DFE36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2E34D6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ADB9B5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B9FE91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67C1CB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82364E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6A1299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583D44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2FA2E5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890301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453912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AB3D2F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56FF27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875529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DABF24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E39939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F17D29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5B5142" w14:textId="77777777" w:rsidR="00F15850" w:rsidRDefault="00F15850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889BCC" w14:textId="77777777" w:rsidR="003459F5" w:rsidRPr="00051023" w:rsidRDefault="003459F5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5450" w:type="dxa"/>
          </w:tcPr>
          <w:p w14:paraId="17374931" w14:textId="592BF70A" w:rsidR="00935E60" w:rsidRDefault="00935E60" w:rsidP="008A4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Психологиялық ахуал. Амандасу</w:t>
            </w:r>
          </w:p>
          <w:p w14:paraId="5BC327F9" w14:textId="77777777" w:rsidR="00935E60" w:rsidRDefault="00935E60" w:rsidP="008A4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CDB2A2" w14:textId="40DED1B0" w:rsidR="003459F5" w:rsidRPr="00EC4A9D" w:rsidRDefault="00FD40F3" w:rsidP="008A4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 түрткі</w:t>
            </w:r>
            <w:r w:rsidR="003459F5" w:rsidRPr="00EC4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«Шеринг» әдісі </w:t>
            </w:r>
          </w:p>
          <w:p w14:paraId="614ABC4D" w14:textId="77777777" w:rsidR="003459F5" w:rsidRDefault="003459F5" w:rsidP="008A45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ойларын жинақтайды, пікір алмасады.</w:t>
            </w:r>
          </w:p>
          <w:p w14:paraId="462E3BB5" w14:textId="77777777" w:rsidR="00B6296A" w:rsidRDefault="00B6296A" w:rsidP="008A4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26D2CF" w14:textId="77777777" w:rsidR="003459F5" w:rsidRDefault="003459F5" w:rsidP="008A4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A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Қызығушылықты ояту кезеңі.</w:t>
            </w:r>
          </w:p>
          <w:p w14:paraId="73EF795A" w14:textId="40E518CA" w:rsidR="003459F5" w:rsidRPr="00194FAA" w:rsidRDefault="003459F5" w:rsidP="008A45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94F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Суреттерді көру арқылы жаңа тақырыпты анықтау.</w:t>
            </w:r>
          </w:p>
          <w:p w14:paraId="450F68D5" w14:textId="77777777" w:rsidR="003459F5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F53475" w14:textId="61550B73" w:rsidR="006439F2" w:rsidRPr="00844F78" w:rsidRDefault="003459F5" w:rsidP="0084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031E67" wp14:editId="63B217F4">
                  <wp:extent cx="2090057" cy="1937822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574" cy="19373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CCDF4FC" w14:textId="77777777" w:rsidR="00BD58F3" w:rsidRDefault="00BD58F3" w:rsidP="006439F2">
            <w:pP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4"/>
                <w:szCs w:val="24"/>
                <w:lang w:val="kk-KZ"/>
              </w:rPr>
            </w:pPr>
          </w:p>
          <w:p w14:paraId="18E6A283" w14:textId="490D10E4" w:rsidR="006439F2" w:rsidRPr="006439F2" w:rsidRDefault="006439F2" w:rsidP="006439F2">
            <w:pPr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4"/>
                <w:szCs w:val="24"/>
                <w:lang w:val="kk-KZ"/>
              </w:rPr>
            </w:pPr>
            <w:r w:rsidRPr="006439F2">
              <w:rPr>
                <w:rFonts w:ascii="Times New Roman" w:eastAsia="+mn-ea" w:hAnsi="Times New Roman" w:cs="Times New Roman"/>
                <w:b/>
                <w:bCs/>
                <w:color w:val="821A08"/>
                <w:kern w:val="24"/>
                <w:sz w:val="24"/>
                <w:szCs w:val="24"/>
                <w:lang w:val="kk-KZ"/>
              </w:rPr>
              <w:t>Мұхтар Шахановтың «Компьютер басты жарты адамдар» өлеңі</w:t>
            </w:r>
          </w:p>
          <w:p w14:paraId="2FE3E7C0" w14:textId="44937ECF" w:rsidR="006439F2" w:rsidRDefault="006439F2" w:rsidP="008A4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749C7F" wp14:editId="39A4910C">
                  <wp:extent cx="2099265" cy="1969477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345" cy="19686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B546EE" w14:textId="77777777" w:rsidR="00935E60" w:rsidRPr="00935E60" w:rsidRDefault="00935E60" w:rsidP="00935E60">
            <w:pPr>
              <w:pStyle w:val="a4"/>
              <w:spacing w:before="173" w:beforeAutospacing="0" w:after="60" w:afterAutospacing="0"/>
              <w:ind w:left="72"/>
              <w:rPr>
                <w:sz w:val="22"/>
                <w:szCs w:val="22"/>
                <w:lang w:val="kk-KZ"/>
              </w:rPr>
            </w:pPr>
            <w:r w:rsidRPr="00935E60">
              <w:rPr>
                <w:rFonts w:eastAsia="+mn-ea"/>
                <w:b/>
                <w:bCs/>
                <w:i/>
                <w:iCs/>
                <w:color w:val="404040"/>
                <w:kern w:val="24"/>
                <w:sz w:val="22"/>
                <w:szCs w:val="22"/>
                <w:lang w:val="kk-KZ"/>
              </w:rPr>
              <w:t>Рухсыз</w:t>
            </w:r>
            <w:r w:rsidRPr="00935E60">
              <w:rPr>
                <w:rFonts w:eastAsia="+mn-ea"/>
                <w:color w:val="404040"/>
                <w:kern w:val="24"/>
                <w:sz w:val="22"/>
                <w:szCs w:val="22"/>
                <w:lang w:val="kk-KZ"/>
              </w:rPr>
              <w:t xml:space="preserve"> – </w:t>
            </w:r>
            <w:r w:rsidRPr="00935E60">
              <w:rPr>
                <w:rFonts w:eastAsia="+mn-ea"/>
                <w:b/>
                <w:bCs/>
                <w:color w:val="404040"/>
                <w:kern w:val="24"/>
                <w:sz w:val="22"/>
                <w:szCs w:val="22"/>
                <w:lang w:val="kk-KZ"/>
              </w:rPr>
              <w:t>рухы жоқ, ерік-жігерсіз, әлсіз адам</w:t>
            </w:r>
          </w:p>
          <w:p w14:paraId="7B6EF43F" w14:textId="77777777" w:rsidR="00935E60" w:rsidRPr="00935E60" w:rsidRDefault="00935E60" w:rsidP="00935E60">
            <w:pPr>
              <w:pStyle w:val="a4"/>
              <w:spacing w:before="154" w:beforeAutospacing="0" w:after="60" w:afterAutospacing="0"/>
              <w:ind w:left="72"/>
              <w:rPr>
                <w:sz w:val="22"/>
                <w:szCs w:val="22"/>
                <w:lang w:val="kk-KZ"/>
              </w:rPr>
            </w:pPr>
            <w:r w:rsidRPr="00935E60">
              <w:rPr>
                <w:rFonts w:eastAsia="+mn-ea"/>
                <w:b/>
                <w:bCs/>
                <w:i/>
                <w:iCs/>
                <w:color w:val="404040"/>
                <w:kern w:val="24"/>
                <w:sz w:val="22"/>
                <w:szCs w:val="22"/>
                <w:lang w:val="kk-KZ"/>
              </w:rPr>
              <w:t xml:space="preserve">Құймақұлақ – </w:t>
            </w:r>
            <w:r w:rsidRPr="00935E60">
              <w:rPr>
                <w:rFonts w:eastAsia="+mn-ea"/>
                <w:b/>
                <w:bCs/>
                <w:color w:val="404040"/>
                <w:kern w:val="24"/>
                <w:sz w:val="22"/>
                <w:szCs w:val="22"/>
                <w:lang w:val="kk-KZ"/>
              </w:rPr>
              <w:t xml:space="preserve">ақылды адам </w:t>
            </w:r>
          </w:p>
          <w:p w14:paraId="6A9D0248" w14:textId="77777777" w:rsidR="00935E60" w:rsidRPr="00935E60" w:rsidRDefault="00935E60" w:rsidP="00935E60">
            <w:pPr>
              <w:pStyle w:val="a4"/>
              <w:spacing w:before="154" w:beforeAutospacing="0" w:after="60" w:afterAutospacing="0"/>
              <w:ind w:left="72"/>
              <w:rPr>
                <w:sz w:val="22"/>
                <w:szCs w:val="22"/>
                <w:lang w:val="kk-KZ"/>
              </w:rPr>
            </w:pPr>
            <w:r w:rsidRPr="00935E60">
              <w:rPr>
                <w:rFonts w:eastAsia="+mn-ea"/>
                <w:b/>
                <w:bCs/>
                <w:i/>
                <w:iCs/>
                <w:color w:val="404040"/>
                <w:kern w:val="24"/>
                <w:sz w:val="22"/>
                <w:szCs w:val="22"/>
                <w:lang w:val="kk-KZ"/>
              </w:rPr>
              <w:t xml:space="preserve">Рухани байлық </w:t>
            </w:r>
            <w:r w:rsidRPr="00935E60">
              <w:rPr>
                <w:rFonts w:eastAsia="+mn-ea"/>
                <w:b/>
                <w:bCs/>
                <w:color w:val="404040"/>
                <w:kern w:val="24"/>
                <w:sz w:val="22"/>
                <w:szCs w:val="22"/>
                <w:lang w:val="kk-KZ"/>
              </w:rPr>
              <w:t>– ішкі жан-дүниесімен адал адам</w:t>
            </w:r>
          </w:p>
          <w:p w14:paraId="246D657D" w14:textId="77777777" w:rsidR="00935E60" w:rsidRPr="00935E60" w:rsidRDefault="00935E60" w:rsidP="00935E60">
            <w:pPr>
              <w:pStyle w:val="a4"/>
              <w:spacing w:before="154" w:beforeAutospacing="0" w:after="60" w:afterAutospacing="0"/>
              <w:ind w:left="72"/>
              <w:rPr>
                <w:sz w:val="22"/>
                <w:szCs w:val="22"/>
                <w:lang w:val="kk-KZ"/>
              </w:rPr>
            </w:pPr>
            <w:r w:rsidRPr="00935E60">
              <w:rPr>
                <w:rFonts w:eastAsia="+mn-ea"/>
                <w:b/>
                <w:bCs/>
                <w:i/>
                <w:iCs/>
                <w:color w:val="404040"/>
                <w:kern w:val="24"/>
                <w:sz w:val="22"/>
                <w:szCs w:val="22"/>
                <w:lang w:val="kk-KZ"/>
              </w:rPr>
              <w:t xml:space="preserve">Рухы, жаны аласа  </w:t>
            </w:r>
            <w:r w:rsidRPr="00935E60">
              <w:rPr>
                <w:rFonts w:eastAsia="+mn-ea"/>
                <w:b/>
                <w:bCs/>
                <w:color w:val="404040"/>
                <w:kern w:val="24"/>
                <w:sz w:val="22"/>
                <w:szCs w:val="22"/>
                <w:lang w:val="kk-KZ"/>
              </w:rPr>
              <w:t>– өзін ғана ойлайтын адам, өзімшіл</w:t>
            </w:r>
          </w:p>
          <w:p w14:paraId="13DB4461" w14:textId="77777777" w:rsidR="00935E60" w:rsidRPr="00935E60" w:rsidRDefault="00935E60" w:rsidP="00935E60">
            <w:pPr>
              <w:pStyle w:val="a4"/>
              <w:spacing w:before="154" w:beforeAutospacing="0" w:after="60" w:afterAutospacing="0"/>
              <w:ind w:left="72"/>
              <w:rPr>
                <w:sz w:val="22"/>
                <w:szCs w:val="22"/>
                <w:lang w:val="kk-KZ"/>
              </w:rPr>
            </w:pPr>
            <w:r w:rsidRPr="00935E60">
              <w:rPr>
                <w:rFonts w:eastAsia="+mn-ea"/>
                <w:b/>
                <w:bCs/>
                <w:i/>
                <w:iCs/>
                <w:color w:val="404040"/>
                <w:kern w:val="24"/>
                <w:sz w:val="22"/>
                <w:szCs w:val="22"/>
                <w:lang w:val="kk-KZ"/>
              </w:rPr>
              <w:t xml:space="preserve">Жалаң білім </w:t>
            </w:r>
            <w:r w:rsidRPr="00935E60">
              <w:rPr>
                <w:rFonts w:eastAsia="+mn-ea"/>
                <w:b/>
                <w:bCs/>
                <w:color w:val="404040"/>
                <w:kern w:val="24"/>
                <w:sz w:val="22"/>
                <w:szCs w:val="22"/>
                <w:lang w:val="kk-KZ"/>
              </w:rPr>
              <w:t>– білімнің таяздығы</w:t>
            </w:r>
          </w:p>
          <w:p w14:paraId="0DA68DAF" w14:textId="473E29EF" w:rsidR="006439F2" w:rsidRPr="00935E60" w:rsidRDefault="00935E60" w:rsidP="00935E60">
            <w:pPr>
              <w:pStyle w:val="a4"/>
              <w:spacing w:before="154" w:beforeAutospacing="0" w:after="60" w:afterAutospacing="0"/>
              <w:ind w:left="72"/>
              <w:rPr>
                <w:sz w:val="22"/>
                <w:szCs w:val="22"/>
                <w:lang w:val="kk-KZ"/>
              </w:rPr>
            </w:pPr>
            <w:r w:rsidRPr="00935E60">
              <w:rPr>
                <w:rFonts w:eastAsia="+mn-ea"/>
                <w:b/>
                <w:bCs/>
                <w:i/>
                <w:iCs/>
                <w:color w:val="404040"/>
                <w:kern w:val="24"/>
                <w:sz w:val="22"/>
                <w:szCs w:val="22"/>
                <w:lang w:val="kk-KZ"/>
              </w:rPr>
              <w:t>Жұтаңдау</w:t>
            </w:r>
            <w:r w:rsidRPr="00935E60">
              <w:rPr>
                <w:rFonts w:eastAsia="+mn-ea"/>
                <w:b/>
                <w:bCs/>
                <w:color w:val="404040"/>
                <w:kern w:val="24"/>
                <w:sz w:val="22"/>
                <w:szCs w:val="22"/>
                <w:lang w:val="kk-KZ"/>
              </w:rPr>
              <w:t xml:space="preserve"> – нашарлау</w:t>
            </w:r>
          </w:p>
          <w:p w14:paraId="499629F2" w14:textId="68E16B06" w:rsidR="006439F2" w:rsidRDefault="006439F2" w:rsidP="008A454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644E472" w14:textId="63D35FC2" w:rsidR="006439F2" w:rsidRDefault="006439F2" w:rsidP="008A454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48322D50" wp14:editId="2FC9A66F">
                  <wp:extent cx="2958353" cy="88212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429" cy="888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7908C" w14:textId="345B2CC0" w:rsidR="00B6296A" w:rsidRPr="00B6296A" w:rsidRDefault="00F15850" w:rsidP="00B6296A">
            <w:pPr>
              <w:pStyle w:val="a4"/>
              <w:spacing w:before="0" w:beforeAutospacing="0" w:after="0" w:afterAutospacing="0"/>
              <w:jc w:val="both"/>
            </w:pPr>
            <w:r>
              <w:rPr>
                <w:lang w:val="kk-KZ"/>
              </w:rPr>
              <w:t>Бейне материал</w:t>
            </w:r>
            <w:r w:rsidR="00B6296A">
              <w:rPr>
                <w:lang w:val="kk-KZ"/>
              </w:rPr>
              <w:t xml:space="preserve">. </w:t>
            </w:r>
            <w:r w:rsidR="00B6296A">
              <w:rPr>
                <w:rFonts w:eastAsia="+mn-ea"/>
                <w:b/>
                <w:bCs/>
                <w:color w:val="000000"/>
                <w:kern w:val="24"/>
                <w:lang w:val="kk-KZ"/>
              </w:rPr>
              <w:t xml:space="preserve">«Компьютер басты жарты </w:t>
            </w:r>
            <w:r w:rsidR="00B6296A" w:rsidRPr="00B6296A">
              <w:rPr>
                <w:rFonts w:eastAsia="+mn-ea"/>
                <w:b/>
                <w:bCs/>
                <w:color w:val="000000"/>
                <w:kern w:val="24"/>
                <w:lang w:val="kk-KZ"/>
              </w:rPr>
              <w:t>адамдар» өлеңі</w:t>
            </w:r>
            <w:r w:rsidR="00B6296A">
              <w:rPr>
                <w:rFonts w:eastAsia="+mn-ea"/>
                <w:b/>
                <w:bCs/>
                <w:color w:val="000000"/>
                <w:kern w:val="24"/>
                <w:lang w:val="kk-KZ"/>
              </w:rPr>
              <w:t>н тыңдау.</w:t>
            </w:r>
          </w:p>
          <w:p w14:paraId="2BFCD098" w14:textId="51D7ABE2" w:rsidR="006439F2" w:rsidRPr="00B6296A" w:rsidRDefault="006439F2" w:rsidP="00F15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B7F2B" w14:textId="77777777" w:rsidR="006439F2" w:rsidRPr="006439F2" w:rsidRDefault="006439F2" w:rsidP="006439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39F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Тыңдалым тапсырмасы:</w:t>
            </w:r>
          </w:p>
          <w:p w14:paraId="3E3A71FB" w14:textId="77777777" w:rsidR="006439F2" w:rsidRPr="006439F2" w:rsidRDefault="006439F2" w:rsidP="006439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39F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1.   Мәтіннен қонақтардың сөзі қайсысы, қарияның сөзі қайсысы екенін анықта.</w:t>
            </w:r>
          </w:p>
          <w:p w14:paraId="63339075" w14:textId="3E698B8C" w:rsidR="006439F2" w:rsidRPr="006439F2" w:rsidRDefault="00F15850" w:rsidP="006439F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2.</w:t>
            </w:r>
            <w:r w:rsidR="006439F2" w:rsidRPr="006439F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Қарияның сөзінен балаларын сипаттаған жерін тауып, әр баласына сипаттама бер</w:t>
            </w:r>
          </w:p>
          <w:p w14:paraId="4C39D662" w14:textId="721B4CF4" w:rsidR="006439F2" w:rsidRPr="006439F2" w:rsidRDefault="00F15850" w:rsidP="006439F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3.</w:t>
            </w:r>
            <w:r w:rsidR="006439F2" w:rsidRPr="006439F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Ол бір баласын неге ерекше атайды?</w:t>
            </w:r>
          </w:p>
          <w:p w14:paraId="61E24D6F" w14:textId="1C641757" w:rsidR="006439F2" w:rsidRPr="006439F2" w:rsidRDefault="00F15850" w:rsidP="006439F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4.</w:t>
            </w:r>
            <w:r w:rsidR="006439F2" w:rsidRPr="006439F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Қалған екі ұлын не себепті: «Жарты адам»,-дейді?</w:t>
            </w:r>
          </w:p>
          <w:p w14:paraId="41C18160" w14:textId="46E03142" w:rsidR="006439F2" w:rsidRPr="006439F2" w:rsidRDefault="00F15850" w:rsidP="006439F2">
            <w:pPr>
              <w:contextualSpacing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5.</w:t>
            </w:r>
            <w:r w:rsidR="006439F2" w:rsidRPr="006439F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Олардың жарты басты болуына не себеп болған</w:t>
            </w:r>
            <w:r w:rsidR="006439F2" w:rsidRPr="006439F2">
              <w:rPr>
                <w:rFonts w:ascii="Times New Roman" w:eastAsia="+mn-ea" w:hAnsi="Times New Roman" w:cs="Times New Roman"/>
                <w:color w:val="000000"/>
                <w:kern w:val="24"/>
                <w:sz w:val="36"/>
                <w:szCs w:val="36"/>
                <w:lang w:val="kk-KZ"/>
              </w:rPr>
              <w:t>?</w:t>
            </w:r>
          </w:p>
          <w:p w14:paraId="588DFCF7" w14:textId="77777777" w:rsidR="00F15850" w:rsidRPr="00F15850" w:rsidRDefault="00F15850" w:rsidP="00F15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Дескриптор:</w:t>
            </w:r>
          </w:p>
          <w:p w14:paraId="5A2E6F90" w14:textId="77777777" w:rsidR="00F15850" w:rsidRPr="00F15850" w:rsidRDefault="00F15850" w:rsidP="00F15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Шығармадағы әлеуметтік-қоғамдық мәселені талдайды.</w:t>
            </w:r>
          </w:p>
          <w:p w14:paraId="3D381616" w14:textId="77777777" w:rsidR="00B6296A" w:rsidRDefault="00B6296A" w:rsidP="008A454B">
            <w:pP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</w:pPr>
          </w:p>
          <w:p w14:paraId="26C40C5E" w14:textId="749A0F05" w:rsidR="00F15850" w:rsidRDefault="00F15850" w:rsidP="008A454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1585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Мәтінді түсініп оқы</w:t>
            </w:r>
            <w:r w:rsidRPr="00F1585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>.</w:t>
            </w:r>
          </w:p>
          <w:p w14:paraId="4A1B4C23" w14:textId="77777777" w:rsidR="00F15850" w:rsidRDefault="00F15850" w:rsidP="008A454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FFB3690" w14:textId="77777777" w:rsidR="00B6296A" w:rsidRDefault="00B6296A" w:rsidP="00F1585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3E8D889" w14:textId="794FF91C" w:rsidR="00F15850" w:rsidRPr="00FA0AF2" w:rsidRDefault="003459F5" w:rsidP="00FA0AF2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>
              <w:rPr>
                <w:rFonts w:eastAsia="Calibri"/>
                <w:b/>
                <w:color w:val="000000"/>
                <w:lang w:val="kk-KZ"/>
              </w:rPr>
              <w:t>Айтылым</w:t>
            </w:r>
            <w:r w:rsidRPr="001B2CC8">
              <w:rPr>
                <w:rFonts w:eastAsia="Calibri"/>
                <w:b/>
                <w:color w:val="000000"/>
                <w:lang w:val="kk-KZ"/>
              </w:rPr>
              <w:t xml:space="preserve"> тапсырмасы</w:t>
            </w:r>
            <w:r w:rsidR="00FA0AF2">
              <w:rPr>
                <w:rFonts w:eastAsia="Calibri"/>
                <w:b/>
                <w:color w:val="000000"/>
                <w:lang w:val="kk-KZ"/>
              </w:rPr>
              <w:t xml:space="preserve">. </w:t>
            </w:r>
            <w:r w:rsidR="00FA0AF2" w:rsidRPr="00FA0AF2">
              <w:rPr>
                <w:rFonts w:eastAsia="+mn-ea"/>
                <w:b/>
                <w:bCs/>
                <w:color w:val="000000"/>
                <w:kern w:val="24"/>
                <w:lang w:val="kk-KZ"/>
              </w:rPr>
              <w:t>Айтылым тапсырмасы. Дискуссиялық өрнек. «Еркін микрофон» әдісі.</w:t>
            </w:r>
          </w:p>
          <w:p w14:paraId="765A39EE" w14:textId="160A194B" w:rsidR="00F15850" w:rsidRDefault="00F15850" w:rsidP="00F15850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F1585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Шарты: </w:t>
            </w:r>
            <w:r w:rsidR="00FA0AF2" w:rsidRPr="00FA0AF2">
              <w:rPr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Дискуссиялық өрнек</w:t>
            </w:r>
            <w:r w:rsidR="00FA0AF2" w:rsidRPr="00F1585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Pr="00F1585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қолданып, </w:t>
            </w:r>
            <w:r w:rsidRPr="00F1585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«</w:t>
            </w:r>
            <w:r w:rsidR="00FA0AF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Келісемін» және</w:t>
            </w:r>
            <w:r w:rsidRPr="00F1585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«Келіспеймін»  тұжырымы бойынша өз пікірлеріңізді дәлелдеңіз</w:t>
            </w:r>
          </w:p>
          <w:p w14:paraId="01DD0F93" w14:textId="5A98ACF2" w:rsidR="00F15850" w:rsidRPr="00F15850" w:rsidRDefault="00F15850" w:rsidP="00F158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F158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Қазіргі кезде интернет адам өмірінің бір бөлшегіне айналды ма?</w:t>
            </w:r>
            <w:r w:rsidRPr="00F15850">
              <w:rPr>
                <w:rFonts w:ascii="Times New Roman" w:eastAsia="Calibri" w:hAnsi="Times New Roman" w:cs="Times New Roman"/>
                <w:color w:val="FFFFFF"/>
                <w:sz w:val="24"/>
                <w:szCs w:val="24"/>
                <w:lang w:val="kk-KZ"/>
              </w:rPr>
              <w:br/>
            </w:r>
            <w:r w:rsidRPr="00F158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Дамыған елдерде интернетті қандай деңгейде  пайдаланады? </w:t>
            </w:r>
            <w:r w:rsidRPr="00F15850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F15850">
              <w:rPr>
                <w:rFonts w:ascii="Times New Roman" w:eastAsia="+mn-ea" w:hAnsi="Times New Roman" w:cs="Calibri"/>
                <w:color w:val="FFFFFF"/>
                <w:sz w:val="24"/>
                <w:szCs w:val="24"/>
                <w:lang w:val="kk-KZ"/>
              </w:rPr>
              <w:br/>
            </w:r>
            <w:r w:rsidRPr="00F15850">
              <w:rPr>
                <w:rFonts w:ascii="Times New Roman" w:eastAsia="+mn-ea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F15850">
              <w:rPr>
                <w:rFonts w:ascii="Times New Roman" w:eastAsia="+mn-ea" w:hAnsi="Times New Roman" w:cs="Calibri"/>
                <w:color w:val="000000"/>
                <w:sz w:val="24"/>
                <w:szCs w:val="24"/>
                <w:lang w:val="kk-KZ"/>
              </w:rPr>
              <w:t>Интернетті шектеусіз пайдаланудың  адамға пайдасы мен зияны?</w:t>
            </w:r>
          </w:p>
          <w:p w14:paraId="643C8FE9" w14:textId="79115300" w:rsidR="003459F5" w:rsidRPr="00844F78" w:rsidRDefault="00844F78" w:rsidP="00844F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0642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5D41A21" wp14:editId="1F8CE343">
                  <wp:extent cx="2076225" cy="1371092"/>
                  <wp:effectExtent l="0" t="0" r="635" b="635"/>
                  <wp:docPr id="3" name="Рисунок 3" descr="ÐÐ°ÑÑÐ¸Ð½ÐºÐ¸ Ð¿Ð¾ Ð·Ð°Ð¿ÑÐ¾ÑÑ ÐÒ£ÑÐ°ÒÐ°Ð½ ÐÒ±ÑÑÐ°ÑÐ°Ð½ÑÒ£ Ð¸Ð½ÑÐµÑÐ½ÐµÑÐºÐµ ÒÐ°ÑÑÑÑÑ Ð°Ð¹ÑÒÐ°Ð½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Ò£ÑÐ°ÒÐ°Ð½ ÐÒ±ÑÑÐ°ÑÐ°Ð½ÑÒ£ Ð¸Ð½ÑÐµÑÐ½ÐµÑÐºÐµ ÒÐ°ÑÑÑÑÑ Ð°Ð¹ÑÒÐ°Ð½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125" cy="1376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45ACF4" w14:textId="77777777" w:rsidR="003459F5" w:rsidRDefault="003459F5" w:rsidP="008A454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51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14:paraId="5908ECA0" w14:textId="17B1C8C1" w:rsidR="003459F5" w:rsidRPr="009151CD" w:rsidRDefault="00F15850" w:rsidP="003459F5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3459F5" w:rsidRPr="009151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әтіндердегі ақпараттарды салыстырады.</w:t>
            </w:r>
          </w:p>
          <w:p w14:paraId="466A9AC1" w14:textId="5695552D" w:rsidR="003459F5" w:rsidRPr="009151CD" w:rsidRDefault="00F15850" w:rsidP="003459F5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</w:t>
            </w:r>
            <w:r w:rsidR="003459F5" w:rsidRPr="009151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әтіндердегі  ақпараттардың   негізгі идеясын түсіндіреді.</w:t>
            </w:r>
          </w:p>
          <w:p w14:paraId="0FAD8111" w14:textId="14F939B8" w:rsidR="003459F5" w:rsidRPr="00844F78" w:rsidRDefault="003459F5" w:rsidP="008A454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51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 толық жауап береді</w:t>
            </w:r>
          </w:p>
          <w:p w14:paraId="208DCE15" w14:textId="77777777" w:rsidR="00F15850" w:rsidRPr="00F15850" w:rsidRDefault="00F15850" w:rsidP="00F15850">
            <w:pPr>
              <w:spacing w:before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Қорытынды:</w:t>
            </w:r>
          </w:p>
          <w:p w14:paraId="7B27BA57" w14:textId="77777777" w:rsidR="00F15850" w:rsidRPr="00F15850" w:rsidRDefault="00F15850" w:rsidP="00F15850">
            <w:pPr>
              <w:numPr>
                <w:ilvl w:val="0"/>
                <w:numId w:val="3"/>
              </w:numPr>
              <w:ind w:left="12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0">
              <w:rPr>
                <w:rFonts w:ascii="Times New Roman" w:eastAsia="Tahom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Pr="00F15850">
              <w:rPr>
                <w:rFonts w:ascii="Times New Roman" w:eastAsia="Tahom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Берілген мәліметтер бойынша ғаламторға тәуелділік туралы түсінік  алдыңыз; </w:t>
            </w:r>
          </w:p>
          <w:p w14:paraId="3E249D15" w14:textId="77777777" w:rsidR="00F15850" w:rsidRPr="00F15850" w:rsidRDefault="00F15850" w:rsidP="00F15850">
            <w:pPr>
              <w:numPr>
                <w:ilvl w:val="0"/>
                <w:numId w:val="3"/>
              </w:numPr>
              <w:ind w:left="12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0">
              <w:rPr>
                <w:rFonts w:ascii="Times New Roman" w:eastAsia="Tahom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қажетті аргументтерді орынды қолдандыңыз;</w:t>
            </w:r>
          </w:p>
          <w:p w14:paraId="1DAB03AD" w14:textId="77777777" w:rsidR="00F15850" w:rsidRPr="00F15850" w:rsidRDefault="00F15850" w:rsidP="00F15850">
            <w:pPr>
              <w:numPr>
                <w:ilvl w:val="0"/>
                <w:numId w:val="3"/>
              </w:numPr>
              <w:ind w:left="12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850">
              <w:rPr>
                <w:rFonts w:ascii="Times New Roman" w:eastAsia="Tahom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тыңдалған мәтіннің негізгі мазмұнын түсініп, ақпараттың шынайлығы мен нақтылығын анықтадыңыз;</w:t>
            </w:r>
          </w:p>
          <w:p w14:paraId="37A4BDF1" w14:textId="77777777" w:rsidR="003459F5" w:rsidRDefault="00F15850" w:rsidP="00F15850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F15850">
              <w:rPr>
                <w:rFonts w:ascii="Times New Roman" w:eastAsia="Tahoma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мәтін мәселесі бойынша пікіріңізді білдіріп, талдау жасадыңыз</w:t>
            </w:r>
            <w:r w:rsidRPr="00F1585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.</w:t>
            </w:r>
          </w:p>
          <w:p w14:paraId="62A482D9" w14:textId="77777777" w:rsidR="00F15850" w:rsidRPr="00F15850" w:rsidRDefault="00F15850" w:rsidP="00F158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5850">
              <w:rPr>
                <w:rFonts w:ascii="Times New Roman" w:eastAsia="Tahom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Үйге тапсырма:</w:t>
            </w:r>
          </w:p>
          <w:p w14:paraId="60C84CC4" w14:textId="7A8F3220" w:rsidR="00F15850" w:rsidRPr="00844F78" w:rsidRDefault="00F15850" w:rsidP="00844F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5850">
              <w:rPr>
                <w:rFonts w:ascii="Times New Roman" w:eastAsia="Tahom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«Ғаламторға тәуе</w:t>
            </w:r>
            <w:r w:rsidR="00B6296A">
              <w:rPr>
                <w:rFonts w:ascii="Times New Roman" w:eastAsia="Tahom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лділікті жеңу жолдары» Эссе жазу</w:t>
            </w:r>
          </w:p>
        </w:tc>
        <w:tc>
          <w:tcPr>
            <w:tcW w:w="2552" w:type="dxa"/>
          </w:tcPr>
          <w:p w14:paraId="6C7FCEC6" w14:textId="502CA502" w:rsidR="00935E60" w:rsidRDefault="00E666A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hyperlink r:id="rId9" w:history="1">
              <w:r w:rsidR="00935E60" w:rsidRPr="00050220">
                <w:rPr>
                  <w:rStyle w:val="aa"/>
                  <w:rFonts w:ascii="Times New Roman" w:hAnsi="Times New Roman" w:cs="Times New Roman"/>
                  <w:b/>
                  <w:i/>
                  <w:sz w:val="24"/>
                  <w:szCs w:val="24"/>
                  <w:lang w:val="kk-KZ"/>
                </w:rPr>
                <w:t>https://youtu.be/_WmfH5EDGTk</w:t>
              </w:r>
            </w:hyperlink>
            <w:r w:rsidR="00935E6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7E2C777D" w14:textId="77777777" w:rsidR="00935E60" w:rsidRDefault="00935E60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075D37EE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«Шеринг» әдісі</w:t>
            </w:r>
          </w:p>
          <w:p w14:paraId="1E37550B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4BC64795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3EFF8AE2" w14:textId="77777777" w:rsidR="00935E60" w:rsidRDefault="00935E60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10B50F00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0D0D2DBF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4DA0BB72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2A43F40F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0BF6AFA8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11BD6918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2A7585E0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799DB924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32D480F5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1D63F99E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1F6BE83C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09B9045E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19E930F7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22082AA8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2E5927FA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2D5F7D76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435CD0F6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5AC956F1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791932C4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56BD7386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3D05D24B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23614F54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672D1950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4830FD0F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1A6910FA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4BBD0935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2E170D8C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456F7ECA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615FD76F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34D8A52D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76457FBE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63429867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0CDD9557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2BB6EFFE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24219E65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38C6483B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29CDDA79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59432208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7F7D7115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0A682D37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599B50C0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3675B150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5C20228D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57DA68EB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70F7D636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6EE1C376" w14:textId="25AB9F26" w:rsidR="003459F5" w:rsidRDefault="00E666A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hyperlink r:id="rId10" w:history="1">
              <w:r w:rsidR="00935E60" w:rsidRPr="00050220">
                <w:rPr>
                  <w:rStyle w:val="aa"/>
                  <w:rFonts w:ascii="Times New Roman" w:hAnsi="Times New Roman" w:cs="Times New Roman"/>
                  <w:b/>
                  <w:i/>
                  <w:sz w:val="24"/>
                  <w:szCs w:val="24"/>
                  <w:lang w:val="kk-KZ"/>
                </w:rPr>
                <w:t>https://youtu.be/JnBzhuf21gA</w:t>
              </w:r>
            </w:hyperlink>
            <w:r w:rsidR="00935E6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66146AA5" w14:textId="77777777" w:rsidR="003459F5" w:rsidRDefault="003459F5" w:rsidP="008A45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</w:p>
          <w:p w14:paraId="3D9F688B" w14:textId="6D742C90" w:rsidR="003459F5" w:rsidRPr="00A3489D" w:rsidRDefault="00F15850" w:rsidP="008A454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>Аудиожазба</w:t>
            </w:r>
            <w:r w:rsidR="003459F5" w:rsidRPr="00A3489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 xml:space="preserve"> тыдалым</w:t>
            </w:r>
          </w:p>
          <w:p w14:paraId="277A7B48" w14:textId="77777777" w:rsidR="003459F5" w:rsidRPr="00A3489D" w:rsidRDefault="003459F5" w:rsidP="008A454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</w:pPr>
          </w:p>
          <w:p w14:paraId="20D84A61" w14:textId="77777777" w:rsidR="003459F5" w:rsidRPr="00A3489D" w:rsidRDefault="003459F5" w:rsidP="008A454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</w:pPr>
          </w:p>
          <w:p w14:paraId="24AA412F" w14:textId="77777777" w:rsidR="003459F5" w:rsidRPr="00A3489D" w:rsidRDefault="003459F5" w:rsidP="008A454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</w:pPr>
          </w:p>
          <w:p w14:paraId="329368AA" w14:textId="77777777" w:rsidR="003459F5" w:rsidRPr="00A3489D" w:rsidRDefault="003459F5" w:rsidP="008A454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</w:pPr>
          </w:p>
          <w:p w14:paraId="5C230B43" w14:textId="77777777" w:rsidR="003459F5" w:rsidRPr="00A3489D" w:rsidRDefault="003459F5" w:rsidP="008A454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</w:pPr>
          </w:p>
          <w:p w14:paraId="4773EA72" w14:textId="77777777" w:rsidR="003459F5" w:rsidRPr="00A3489D" w:rsidRDefault="003459F5" w:rsidP="008A454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</w:pPr>
          </w:p>
          <w:p w14:paraId="44F600D7" w14:textId="77777777" w:rsidR="003459F5" w:rsidRPr="00A3489D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59F5" w:rsidRPr="001D6E8E" w14:paraId="1253C785" w14:textId="77777777" w:rsidTr="00844F78">
        <w:trPr>
          <w:trHeight w:val="555"/>
        </w:trPr>
        <w:tc>
          <w:tcPr>
            <w:tcW w:w="2347" w:type="dxa"/>
          </w:tcPr>
          <w:p w14:paraId="6BC0FF2A" w14:textId="77777777" w:rsidR="003459F5" w:rsidRPr="00051023" w:rsidRDefault="003459F5" w:rsidP="008A4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10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14:paraId="036CE59C" w14:textId="5C189F51" w:rsidR="003459F5" w:rsidRPr="00E605CC" w:rsidRDefault="00F15850" w:rsidP="00F15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459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5450" w:type="dxa"/>
          </w:tcPr>
          <w:p w14:paraId="45121B63" w14:textId="6282FBD2" w:rsidR="003459F5" w:rsidRPr="00844F78" w:rsidRDefault="003459F5" w:rsidP="00844F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5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Бағалау.</w:t>
            </w:r>
          </w:p>
        </w:tc>
        <w:tc>
          <w:tcPr>
            <w:tcW w:w="2552" w:type="dxa"/>
          </w:tcPr>
          <w:p w14:paraId="2B37AF7B" w14:textId="32A8483E" w:rsidR="003459F5" w:rsidRPr="00B6296A" w:rsidRDefault="00935E60" w:rsidP="008A454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>«Әуе шары</w:t>
            </w:r>
            <w:r w:rsidR="003459F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 xml:space="preserve">» әдісі арқылы </w:t>
            </w:r>
          </w:p>
        </w:tc>
      </w:tr>
      <w:tr w:rsidR="003459F5" w:rsidRPr="00166142" w14:paraId="06476648" w14:textId="77777777" w:rsidTr="00B6296A">
        <w:trPr>
          <w:trHeight w:val="420"/>
        </w:trPr>
        <w:tc>
          <w:tcPr>
            <w:tcW w:w="10349" w:type="dxa"/>
            <w:gridSpan w:val="3"/>
          </w:tcPr>
          <w:p w14:paraId="3319F7E2" w14:textId="77777777" w:rsidR="003459F5" w:rsidRPr="00E605CC" w:rsidRDefault="003459F5" w:rsidP="008A4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3459F5" w:rsidRPr="00166142" w14:paraId="58B337AD" w14:textId="77777777" w:rsidTr="00B6296A">
        <w:trPr>
          <w:trHeight w:val="821"/>
        </w:trPr>
        <w:tc>
          <w:tcPr>
            <w:tcW w:w="2347" w:type="dxa"/>
          </w:tcPr>
          <w:p w14:paraId="7C2B8F13" w14:textId="77777777" w:rsidR="003459F5" w:rsidRPr="00166142" w:rsidRDefault="003459F5" w:rsidP="008A454B">
            <w:pPr>
              <w:pStyle w:val="a4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166142">
              <w:rPr>
                <w:b/>
                <w:bCs/>
                <w:color w:val="000000"/>
                <w:sz w:val="21"/>
                <w:szCs w:val="21"/>
                <w:lang w:val="kk-KZ"/>
              </w:rPr>
              <w:t>Саралау – 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5450" w:type="dxa"/>
          </w:tcPr>
          <w:p w14:paraId="2E1CD193" w14:textId="77777777" w:rsidR="003459F5" w:rsidRPr="00166142" w:rsidRDefault="003459F5" w:rsidP="008A454B">
            <w:pPr>
              <w:pStyle w:val="a4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166142">
              <w:rPr>
                <w:b/>
                <w:bCs/>
                <w:color w:val="000000"/>
                <w:sz w:val="21"/>
                <w:szCs w:val="21"/>
                <w:lang w:val="kk-KZ"/>
              </w:rPr>
              <w:t>Бағалау – оқушылардың үйренгенін тексеруді қалай жоспарлайсыз?</w:t>
            </w:r>
          </w:p>
        </w:tc>
        <w:tc>
          <w:tcPr>
            <w:tcW w:w="2552" w:type="dxa"/>
          </w:tcPr>
          <w:p w14:paraId="22A0D00B" w14:textId="77777777" w:rsidR="003459F5" w:rsidRPr="00166142" w:rsidRDefault="003459F5" w:rsidP="008A454B">
            <w:pPr>
              <w:pStyle w:val="a4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166142">
              <w:rPr>
                <w:b/>
                <w:bCs/>
                <w:color w:val="000000"/>
                <w:sz w:val="21"/>
                <w:szCs w:val="21"/>
                <w:lang w:val="kk-KZ"/>
              </w:rPr>
              <w:t>Пәнаралық байланыс қауіпсіздік және еңбекті қорғау ережелері</w:t>
            </w:r>
          </w:p>
          <w:p w14:paraId="0E59EF18" w14:textId="77777777" w:rsidR="003459F5" w:rsidRPr="00166142" w:rsidRDefault="003459F5" w:rsidP="008A454B">
            <w:pPr>
              <w:pStyle w:val="a4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proofErr w:type="spellStart"/>
            <w:r w:rsidRPr="00166142">
              <w:rPr>
                <w:b/>
                <w:bCs/>
                <w:color w:val="000000"/>
                <w:sz w:val="21"/>
                <w:szCs w:val="21"/>
              </w:rPr>
              <w:t>АКТ-менбайланыс</w:t>
            </w:r>
            <w:proofErr w:type="spellEnd"/>
          </w:p>
          <w:p w14:paraId="2B362EEE" w14:textId="77777777" w:rsidR="003459F5" w:rsidRPr="00166142" w:rsidRDefault="003459F5" w:rsidP="008A454B">
            <w:pPr>
              <w:pStyle w:val="a4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proofErr w:type="spellStart"/>
            <w:r w:rsidRPr="00166142">
              <w:rPr>
                <w:b/>
                <w:bCs/>
                <w:color w:val="000000"/>
                <w:sz w:val="21"/>
                <w:szCs w:val="21"/>
              </w:rPr>
              <w:t>Құндылықтардағыбайланыс</w:t>
            </w:r>
            <w:proofErr w:type="spellEnd"/>
          </w:p>
        </w:tc>
      </w:tr>
      <w:tr w:rsidR="003459F5" w:rsidRPr="00FA0AF2" w14:paraId="2B302035" w14:textId="77777777" w:rsidTr="00B6296A">
        <w:trPr>
          <w:trHeight w:val="821"/>
        </w:trPr>
        <w:tc>
          <w:tcPr>
            <w:tcW w:w="7797" w:type="dxa"/>
            <w:gridSpan w:val="2"/>
          </w:tcPr>
          <w:p w14:paraId="61745490" w14:textId="77777777" w:rsidR="003459F5" w:rsidRPr="00166142" w:rsidRDefault="003459F5" w:rsidP="008A454B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166142">
              <w:rPr>
                <w:b/>
                <w:bCs/>
                <w:color w:val="000000"/>
                <w:lang w:val="kk-KZ"/>
              </w:rPr>
              <w:t>Рефлекция:</w:t>
            </w:r>
          </w:p>
        </w:tc>
        <w:tc>
          <w:tcPr>
            <w:tcW w:w="2552" w:type="dxa"/>
          </w:tcPr>
          <w:p w14:paraId="46DD045C" w14:textId="584FBCF1" w:rsidR="003459F5" w:rsidRDefault="00935E60" w:rsidP="008A454B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Сары түсті шар </w:t>
            </w:r>
            <w:r w:rsidR="003459F5">
              <w:rPr>
                <w:bCs/>
                <w:color w:val="000000"/>
                <w:lang w:val="kk-KZ"/>
              </w:rPr>
              <w:t>«бұл тақырып маған өте қызық болды»</w:t>
            </w:r>
          </w:p>
          <w:p w14:paraId="27FD146A" w14:textId="74B3CD7C" w:rsidR="003459F5" w:rsidRDefault="00935E60" w:rsidP="008A454B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Қызыл түсті ша</w:t>
            </w:r>
            <w:r w:rsidR="003459F5">
              <w:rPr>
                <w:bCs/>
                <w:color w:val="000000"/>
                <w:lang w:val="kk-KZ"/>
              </w:rPr>
              <w:t>р «маған бәрі түсінікті»</w:t>
            </w:r>
          </w:p>
          <w:p w14:paraId="61418FA2" w14:textId="56038D6A" w:rsidR="003459F5" w:rsidRPr="00844F78" w:rsidRDefault="003459F5" w:rsidP="00844F78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Көк түсті «маған көмек қажет»</w:t>
            </w:r>
          </w:p>
        </w:tc>
      </w:tr>
    </w:tbl>
    <w:p w14:paraId="7050495F" w14:textId="77777777" w:rsidR="003459F5" w:rsidRDefault="003459F5" w:rsidP="003459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31BC396" w14:textId="77777777" w:rsidR="003459F5" w:rsidRDefault="003459F5" w:rsidP="003459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B2B37EB" w14:textId="77777777" w:rsidR="003459F5" w:rsidRDefault="003459F5" w:rsidP="003459F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0D17D2" w14:textId="77777777" w:rsidR="003459F5" w:rsidRPr="00166142" w:rsidRDefault="003459F5" w:rsidP="003459F5">
      <w:pPr>
        <w:rPr>
          <w:lang w:val="kk-KZ"/>
        </w:rPr>
      </w:pPr>
    </w:p>
    <w:p w14:paraId="3557D13F" w14:textId="77777777" w:rsidR="004D556D" w:rsidRPr="003459F5" w:rsidRDefault="004D556D">
      <w:pPr>
        <w:rPr>
          <w:lang w:val="kk-KZ"/>
        </w:rPr>
      </w:pPr>
    </w:p>
    <w:sectPr w:rsidR="004D556D" w:rsidRPr="00345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STIX Two Math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6135"/>
    <w:multiLevelType w:val="hybridMultilevel"/>
    <w:tmpl w:val="E42894EC"/>
    <w:lvl w:ilvl="0" w:tplc="8926F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0F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45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7AB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905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A0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88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B6D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C6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3602F7"/>
    <w:multiLevelType w:val="hybridMultilevel"/>
    <w:tmpl w:val="E7647E04"/>
    <w:lvl w:ilvl="0" w:tplc="DEFE51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56A2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7684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D64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88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483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4C2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4EC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242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C06D8"/>
    <w:multiLevelType w:val="hybridMultilevel"/>
    <w:tmpl w:val="589CB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71436"/>
    <w:multiLevelType w:val="hybridMultilevel"/>
    <w:tmpl w:val="17D245E2"/>
    <w:lvl w:ilvl="0" w:tplc="61C41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0A2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C9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805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6E8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12E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A65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6C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EAC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80377161">
    <w:abstractNumId w:val="2"/>
  </w:num>
  <w:num w:numId="2" w16cid:durableId="1276327061">
    <w:abstractNumId w:val="1"/>
  </w:num>
  <w:num w:numId="3" w16cid:durableId="1117525172">
    <w:abstractNumId w:val="0"/>
  </w:num>
  <w:num w:numId="4" w16cid:durableId="169563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9F5"/>
    <w:rsid w:val="0012537A"/>
    <w:rsid w:val="002D3953"/>
    <w:rsid w:val="003459F5"/>
    <w:rsid w:val="00476BE3"/>
    <w:rsid w:val="004D556D"/>
    <w:rsid w:val="006439F2"/>
    <w:rsid w:val="006A2888"/>
    <w:rsid w:val="00844F78"/>
    <w:rsid w:val="008F573F"/>
    <w:rsid w:val="00935E60"/>
    <w:rsid w:val="00B6296A"/>
    <w:rsid w:val="00BD58F3"/>
    <w:rsid w:val="00D978CA"/>
    <w:rsid w:val="00F15850"/>
    <w:rsid w:val="00FA0AF2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300D"/>
  <w15:docId w15:val="{69AEFFF9-DF91-AB4C-8BF4-4C9F072E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9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4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6"/>
    <w:uiPriority w:val="1"/>
    <w:locked/>
    <w:rsid w:val="003459F5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3459F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459F5"/>
    <w:pPr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4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59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35E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0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4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509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0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youtu.be/JnBzhuf21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_WmfH5EDGT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KazGUU_1</dc:creator>
  <cp:keywords/>
  <dc:description/>
  <cp:lastModifiedBy>dina.bekturovna@outlook.com</cp:lastModifiedBy>
  <cp:revision>2</cp:revision>
  <dcterms:created xsi:type="dcterms:W3CDTF">2024-05-21T15:08:00Z</dcterms:created>
  <dcterms:modified xsi:type="dcterms:W3CDTF">2024-05-21T15:08:00Z</dcterms:modified>
</cp:coreProperties>
</file>